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zh-CN" w:eastAsia="zh-CN" w:bidi="zh-CN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zh-CN" w:eastAsia="zh-CN" w:bidi="zh-CN"/>
        </w:rPr>
        <w:t>认定田强等2位同志取得相应专业中级专业技术职务任职资格的公示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zh-CN" w:eastAsia="zh-CN" w:bidi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en-US" w:eastAsia="zh-CN" w:bidi="zh-CN"/>
        </w:rPr>
        <w:t>1人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lang w:val="zh-CN" w:eastAsia="zh-CN" w:bidi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 特克斯县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乔拉克铁热克镇农业发展中心草原站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：田强同志2017-2019年连续三年“访惠聚”考核优秀，认定该同志获得畜牧专业畜牧师。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新源县农业农村局：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阿依吐汗•斯拉别克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同志2017-2019年连续三年“访惠聚”考核优秀，认定该同志获得农艺专业农艺师。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960" w:firstLineChars="3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7FEE"/>
    <w:rsid w:val="06C81D6D"/>
    <w:rsid w:val="235775E8"/>
    <w:rsid w:val="2BBE5E84"/>
    <w:rsid w:val="2DA70C28"/>
    <w:rsid w:val="32334C70"/>
    <w:rsid w:val="3DAA4F37"/>
    <w:rsid w:val="4CB15A0D"/>
    <w:rsid w:val="4EF51E41"/>
    <w:rsid w:val="65ED7FEE"/>
    <w:rsid w:val="669816E4"/>
    <w:rsid w:val="692C15D1"/>
    <w:rsid w:val="6D2F5F1F"/>
    <w:rsid w:val="741053D3"/>
    <w:rsid w:val="74555479"/>
    <w:rsid w:val="7B6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4"/>
      <w:ind w:left="105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2020-11-14T05:19:00Z</dcterms:created>
  <dc:creator>1017.</dc:creator>
  <cp:lastModifiedBy>1017.</cp:lastModifiedBy>
  <dcterms:modified xsi:type="dcterms:W3CDTF">2020-11-19T02:14:23Z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